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742EFE2" w14:textId="77777777" w:rsidR="00147B90" w:rsidRDefault="00D447DB">
      <w:pPr>
        <w:pBdr>
          <w:top w:val="nil"/>
          <w:left w:val="nil"/>
          <w:bottom w:val="nil"/>
          <w:right w:val="nil"/>
          <w:between w:val="nil"/>
        </w:pBdr>
        <w:rPr>
          <w:rFonts w:ascii="Verdana" w:eastAsia="Verdana" w:hAnsi="Verdana" w:cs="Verdana"/>
          <w:sz w:val="20"/>
          <w:szCs w:val="20"/>
        </w:rPr>
      </w:pPr>
      <w:r>
        <w:rPr>
          <w:rFonts w:ascii="Verdana" w:eastAsia="Verdana" w:hAnsi="Verdana" w:cs="Verdana"/>
          <w:b/>
          <w:sz w:val="20"/>
          <w:szCs w:val="20"/>
        </w:rPr>
        <w:t>–</w:t>
      </w:r>
      <w:r>
        <w:pict w14:anchorId="525EEF90">
          <v:rect id="_x0000_i1025" style="width:0;height:1.5pt" o:hralign="center" o:hrstd="t" o:hr="t" fillcolor="#a0a0a0" stroked="f"/>
        </w:pict>
      </w:r>
      <w:r>
        <w:rPr>
          <w:rFonts w:ascii="Verdana" w:eastAsia="Verdana" w:hAnsi="Verdana" w:cs="Verdana"/>
          <w:b/>
          <w:sz w:val="20"/>
          <w:szCs w:val="20"/>
        </w:rPr>
        <w:t xml:space="preserve">Date: </w:t>
      </w:r>
      <w:r>
        <w:rPr>
          <w:rFonts w:ascii="Verdana" w:eastAsia="Verdana" w:hAnsi="Verdana" w:cs="Verdana"/>
          <w:sz w:val="20"/>
          <w:szCs w:val="20"/>
        </w:rPr>
        <w:t>April 24, 2024</w:t>
      </w:r>
    </w:p>
    <w:p w14:paraId="2DF96554" w14:textId="77777777" w:rsidR="00147B90" w:rsidRDefault="00D447DB">
      <w:pPr>
        <w:rPr>
          <w:rFonts w:ascii="Verdana" w:eastAsia="Verdana" w:hAnsi="Verdana" w:cs="Verdana"/>
          <w:b/>
          <w:sz w:val="20"/>
          <w:szCs w:val="20"/>
        </w:rPr>
      </w:pPr>
      <w:r>
        <w:rPr>
          <w:rFonts w:ascii="Verdana" w:eastAsia="Verdana" w:hAnsi="Verdana" w:cs="Verdana"/>
          <w:b/>
          <w:sz w:val="20"/>
          <w:szCs w:val="20"/>
        </w:rPr>
        <w:t xml:space="preserve">Present: </w:t>
      </w:r>
      <w:r>
        <w:rPr>
          <w:rFonts w:ascii="Verdana" w:eastAsia="Verdana" w:hAnsi="Verdana" w:cs="Verdana"/>
          <w:sz w:val="20"/>
          <w:szCs w:val="20"/>
        </w:rPr>
        <w:t>Jodi Hartis (K), Nicole Levy (1),</w:t>
      </w:r>
      <w:r>
        <w:rPr>
          <w:rFonts w:ascii="Verdana" w:eastAsia="Verdana" w:hAnsi="Verdana" w:cs="Verdana"/>
          <w:sz w:val="20"/>
          <w:szCs w:val="20"/>
          <w:highlight w:val="white"/>
        </w:rPr>
        <w:t xml:space="preserve"> Kim Varieur (2)</w:t>
      </w:r>
      <w:r>
        <w:rPr>
          <w:rFonts w:ascii="Verdana" w:eastAsia="Verdana" w:hAnsi="Verdana" w:cs="Verdana"/>
          <w:sz w:val="20"/>
          <w:szCs w:val="20"/>
        </w:rPr>
        <w:t>, Liz Strauch (3), Lisa Rushing (4), Jennifer Lee (5</w:t>
      </w:r>
      <w:proofErr w:type="gramStart"/>
      <w:r>
        <w:rPr>
          <w:rFonts w:ascii="Verdana" w:eastAsia="Verdana" w:hAnsi="Verdana" w:cs="Verdana"/>
          <w:sz w:val="20"/>
          <w:szCs w:val="20"/>
        </w:rPr>
        <w:t>),  Laura</w:t>
      </w:r>
      <w:proofErr w:type="gramEnd"/>
      <w:r>
        <w:rPr>
          <w:rFonts w:ascii="Verdana" w:eastAsia="Verdana" w:hAnsi="Verdana" w:cs="Verdana"/>
          <w:sz w:val="20"/>
          <w:szCs w:val="20"/>
        </w:rPr>
        <w:t xml:space="preserve"> Gaddy (Admin.), Harvey Bagshaw (Admin), Steven Lewis (AP Intern), Carolyn Lepore (Support Staff)</w:t>
      </w:r>
      <w:r>
        <w:rPr>
          <w:rFonts w:ascii="Verdana" w:eastAsia="Verdana" w:hAnsi="Verdana" w:cs="Verdana"/>
          <w:b/>
          <w:sz w:val="20"/>
          <w:szCs w:val="20"/>
        </w:rPr>
        <w:t xml:space="preserve">, </w:t>
      </w:r>
      <w:r>
        <w:rPr>
          <w:rFonts w:ascii="Verdana" w:eastAsia="Verdana" w:hAnsi="Verdana" w:cs="Verdana"/>
          <w:sz w:val="20"/>
          <w:szCs w:val="20"/>
        </w:rPr>
        <w:t>Meagan Murphy (parent), Nicole Koteles (TA), Amy Parker (Parent)</w:t>
      </w:r>
    </w:p>
    <w:p w14:paraId="53B11225" w14:textId="77777777" w:rsidR="00147B90" w:rsidRDefault="00D447DB">
      <w:pPr>
        <w:rPr>
          <w:rFonts w:ascii="Verdana" w:eastAsia="Verdana" w:hAnsi="Verdana" w:cs="Verdana"/>
          <w:b/>
          <w:sz w:val="20"/>
          <w:szCs w:val="20"/>
        </w:rPr>
      </w:pPr>
      <w:r>
        <w:rPr>
          <w:rFonts w:ascii="Verdana" w:eastAsia="Verdana" w:hAnsi="Verdana" w:cs="Verdana"/>
          <w:b/>
          <w:sz w:val="20"/>
          <w:szCs w:val="20"/>
        </w:rPr>
        <w:t>Absent:</w:t>
      </w:r>
      <w:r>
        <w:rPr>
          <w:rFonts w:ascii="Verdana" w:eastAsia="Verdana" w:hAnsi="Verdana" w:cs="Verdana"/>
          <w:sz w:val="20"/>
          <w:szCs w:val="20"/>
        </w:rPr>
        <w:t xml:space="preserve"> Kelly Reeder (Special A</w:t>
      </w:r>
      <w:r>
        <w:rPr>
          <w:rFonts w:ascii="Verdana" w:eastAsia="Verdana" w:hAnsi="Verdana" w:cs="Verdana"/>
          <w:sz w:val="20"/>
          <w:szCs w:val="20"/>
        </w:rPr>
        <w:t>rea), Jessica Henning (Parent)</w:t>
      </w:r>
    </w:p>
    <w:tbl>
      <w:tblPr>
        <w:tblStyle w:val="a"/>
        <w:tblW w:w="142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15"/>
        <w:gridCol w:w="12420"/>
      </w:tblGrid>
      <w:tr w:rsidR="00147B90" w14:paraId="7F2F6136" w14:textId="77777777">
        <w:trPr>
          <w:trHeight w:val="435"/>
        </w:trPr>
        <w:tc>
          <w:tcPr>
            <w:tcW w:w="1815" w:type="dxa"/>
            <w:shd w:val="clear" w:color="auto" w:fill="auto"/>
            <w:tcMar>
              <w:top w:w="100" w:type="dxa"/>
              <w:left w:w="100" w:type="dxa"/>
              <w:bottom w:w="100" w:type="dxa"/>
              <w:right w:w="100" w:type="dxa"/>
            </w:tcMar>
          </w:tcPr>
          <w:p w14:paraId="4B11EBFC" w14:textId="77777777" w:rsidR="00147B90" w:rsidRDefault="00D447DB">
            <w:pPr>
              <w:widowControl w:val="0"/>
              <w:pBdr>
                <w:top w:val="nil"/>
                <w:left w:val="nil"/>
                <w:bottom w:val="nil"/>
                <w:right w:val="nil"/>
                <w:between w:val="nil"/>
              </w:pBdr>
              <w:spacing w:line="240" w:lineRule="auto"/>
              <w:jc w:val="center"/>
              <w:rPr>
                <w:rFonts w:ascii="Verdana" w:eastAsia="Verdana" w:hAnsi="Verdana" w:cs="Verdana"/>
                <w:b/>
                <w:sz w:val="20"/>
                <w:szCs w:val="20"/>
              </w:rPr>
            </w:pPr>
            <w:r>
              <w:rPr>
                <w:rFonts w:ascii="Verdana" w:eastAsia="Verdana" w:hAnsi="Verdana" w:cs="Verdana"/>
                <w:b/>
                <w:sz w:val="20"/>
                <w:szCs w:val="20"/>
              </w:rPr>
              <w:t>TOPIC</w:t>
            </w:r>
          </w:p>
        </w:tc>
        <w:tc>
          <w:tcPr>
            <w:tcW w:w="12420" w:type="dxa"/>
            <w:shd w:val="clear" w:color="auto" w:fill="auto"/>
            <w:tcMar>
              <w:top w:w="100" w:type="dxa"/>
              <w:left w:w="100" w:type="dxa"/>
              <w:bottom w:w="100" w:type="dxa"/>
              <w:right w:w="100" w:type="dxa"/>
            </w:tcMar>
          </w:tcPr>
          <w:p w14:paraId="0996F486" w14:textId="77777777" w:rsidR="00147B90" w:rsidRDefault="00D447DB">
            <w:pPr>
              <w:widowControl w:val="0"/>
              <w:pBdr>
                <w:top w:val="nil"/>
                <w:left w:val="nil"/>
                <w:bottom w:val="nil"/>
                <w:right w:val="nil"/>
                <w:between w:val="nil"/>
              </w:pBdr>
              <w:spacing w:line="240" w:lineRule="auto"/>
              <w:jc w:val="center"/>
              <w:rPr>
                <w:rFonts w:ascii="Verdana" w:eastAsia="Verdana" w:hAnsi="Verdana" w:cs="Verdana"/>
                <w:b/>
                <w:sz w:val="20"/>
                <w:szCs w:val="20"/>
              </w:rPr>
            </w:pPr>
            <w:r>
              <w:rPr>
                <w:rFonts w:ascii="Verdana" w:eastAsia="Verdana" w:hAnsi="Verdana" w:cs="Verdana"/>
                <w:b/>
                <w:sz w:val="20"/>
                <w:szCs w:val="20"/>
              </w:rPr>
              <w:t>NOTES</w:t>
            </w:r>
          </w:p>
        </w:tc>
      </w:tr>
      <w:tr w:rsidR="00147B90" w14:paraId="020BDAC8" w14:textId="77777777">
        <w:tc>
          <w:tcPr>
            <w:tcW w:w="1815" w:type="dxa"/>
            <w:shd w:val="clear" w:color="auto" w:fill="auto"/>
            <w:tcMar>
              <w:top w:w="100" w:type="dxa"/>
              <w:left w:w="100" w:type="dxa"/>
              <w:bottom w:w="100" w:type="dxa"/>
              <w:right w:w="100" w:type="dxa"/>
            </w:tcMar>
          </w:tcPr>
          <w:p w14:paraId="57B15F15" w14:textId="77777777" w:rsidR="00147B90" w:rsidRDefault="00D447DB">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 xml:space="preserve">Welcome </w:t>
            </w:r>
          </w:p>
        </w:tc>
        <w:tc>
          <w:tcPr>
            <w:tcW w:w="12420" w:type="dxa"/>
            <w:shd w:val="clear" w:color="auto" w:fill="auto"/>
            <w:tcMar>
              <w:top w:w="100" w:type="dxa"/>
              <w:left w:w="100" w:type="dxa"/>
              <w:bottom w:w="100" w:type="dxa"/>
              <w:right w:w="100" w:type="dxa"/>
            </w:tcMar>
          </w:tcPr>
          <w:p w14:paraId="4A999C3E" w14:textId="77777777" w:rsidR="00147B90" w:rsidRDefault="00D447DB">
            <w:pPr>
              <w:widowControl w:val="0"/>
              <w:spacing w:line="240" w:lineRule="auto"/>
              <w:rPr>
                <w:rFonts w:ascii="Verdana" w:eastAsia="Verdana" w:hAnsi="Verdana" w:cs="Verdana"/>
                <w:sz w:val="20"/>
                <w:szCs w:val="20"/>
              </w:rPr>
            </w:pPr>
            <w:r>
              <w:rPr>
                <w:rFonts w:ascii="Verdana" w:eastAsia="Verdana" w:hAnsi="Verdana" w:cs="Verdana"/>
                <w:sz w:val="20"/>
                <w:szCs w:val="20"/>
              </w:rPr>
              <w:t>Liz Strauch, Kim Varieur</w:t>
            </w:r>
          </w:p>
        </w:tc>
      </w:tr>
      <w:tr w:rsidR="00147B90" w14:paraId="397D779B" w14:textId="77777777">
        <w:tc>
          <w:tcPr>
            <w:tcW w:w="1815" w:type="dxa"/>
            <w:shd w:val="clear" w:color="auto" w:fill="auto"/>
            <w:tcMar>
              <w:top w:w="100" w:type="dxa"/>
              <w:left w:w="100" w:type="dxa"/>
              <w:bottom w:w="100" w:type="dxa"/>
              <w:right w:w="100" w:type="dxa"/>
            </w:tcMar>
          </w:tcPr>
          <w:p w14:paraId="1BD4DF7C" w14:textId="77777777" w:rsidR="00147B90" w:rsidRDefault="00D447DB">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Updates-Gaddy</w:t>
            </w:r>
          </w:p>
        </w:tc>
        <w:tc>
          <w:tcPr>
            <w:tcW w:w="12420" w:type="dxa"/>
            <w:shd w:val="clear" w:color="auto" w:fill="auto"/>
            <w:tcMar>
              <w:top w:w="100" w:type="dxa"/>
              <w:left w:w="100" w:type="dxa"/>
              <w:bottom w:w="100" w:type="dxa"/>
              <w:right w:w="100" w:type="dxa"/>
            </w:tcMar>
          </w:tcPr>
          <w:p w14:paraId="508E4DB2" w14:textId="77777777" w:rsidR="00147B90" w:rsidRDefault="00D447DB">
            <w:pPr>
              <w:widowControl w:val="0"/>
              <w:spacing w:line="240" w:lineRule="auto"/>
              <w:rPr>
                <w:rFonts w:ascii="Verdana" w:eastAsia="Verdana" w:hAnsi="Verdana" w:cs="Verdana"/>
                <w:sz w:val="20"/>
                <w:szCs w:val="20"/>
              </w:rPr>
            </w:pPr>
            <w:r>
              <w:rPr>
                <w:rFonts w:ascii="Verdana" w:eastAsia="Verdana" w:hAnsi="Verdana" w:cs="Verdana"/>
                <w:sz w:val="20"/>
                <w:szCs w:val="20"/>
              </w:rPr>
              <w:t xml:space="preserve">Updates: </w:t>
            </w:r>
          </w:p>
          <w:p w14:paraId="7E47989A" w14:textId="77777777" w:rsidR="00147B90" w:rsidRDefault="00D447DB">
            <w:pPr>
              <w:widowControl w:val="0"/>
              <w:numPr>
                <w:ilvl w:val="0"/>
                <w:numId w:val="1"/>
              </w:numPr>
              <w:spacing w:line="240" w:lineRule="auto"/>
              <w:rPr>
                <w:rFonts w:ascii="Verdana" w:eastAsia="Verdana" w:hAnsi="Verdana" w:cs="Verdana"/>
                <w:sz w:val="20"/>
                <w:szCs w:val="20"/>
              </w:rPr>
            </w:pPr>
            <w:r>
              <w:rPr>
                <w:rFonts w:ascii="Verdana" w:eastAsia="Verdana" w:hAnsi="Verdana" w:cs="Verdana"/>
                <w:sz w:val="20"/>
                <w:szCs w:val="20"/>
              </w:rPr>
              <w:t xml:space="preserve">Budget-Dr. Houlihan presented his budget to the school board at the meeting on April 23. This budget will have to also be passed by the school board before being presented to the county commissioners. The main focus of the budget was supplement raises for </w:t>
            </w:r>
            <w:r>
              <w:rPr>
                <w:rFonts w:ascii="Verdana" w:eastAsia="Verdana" w:hAnsi="Verdana" w:cs="Verdana"/>
                <w:sz w:val="20"/>
                <w:szCs w:val="20"/>
              </w:rPr>
              <w:t xml:space="preserve">teachers and administrators. The ESSER funds are no longer available for next year, so some staffing may change. </w:t>
            </w:r>
          </w:p>
          <w:p w14:paraId="1BB63E37" w14:textId="77777777" w:rsidR="00147B90" w:rsidRDefault="00D447DB">
            <w:pPr>
              <w:widowControl w:val="0"/>
              <w:numPr>
                <w:ilvl w:val="0"/>
                <w:numId w:val="1"/>
              </w:numPr>
              <w:spacing w:line="240" w:lineRule="auto"/>
              <w:rPr>
                <w:rFonts w:ascii="Verdana" w:eastAsia="Verdana" w:hAnsi="Verdana" w:cs="Verdana"/>
                <w:sz w:val="20"/>
                <w:szCs w:val="20"/>
              </w:rPr>
            </w:pPr>
            <w:r>
              <w:rPr>
                <w:rFonts w:ascii="Verdana" w:eastAsia="Verdana" w:hAnsi="Verdana" w:cs="Verdana"/>
                <w:sz w:val="20"/>
                <w:szCs w:val="20"/>
              </w:rPr>
              <w:t xml:space="preserve">Field Day was a success for K-3! </w:t>
            </w:r>
          </w:p>
        </w:tc>
      </w:tr>
      <w:tr w:rsidR="00147B90" w14:paraId="72FB994A" w14:textId="77777777">
        <w:tc>
          <w:tcPr>
            <w:tcW w:w="1815" w:type="dxa"/>
            <w:shd w:val="clear" w:color="auto" w:fill="auto"/>
            <w:tcMar>
              <w:top w:w="100" w:type="dxa"/>
              <w:left w:w="100" w:type="dxa"/>
              <w:bottom w:w="100" w:type="dxa"/>
              <w:right w:w="100" w:type="dxa"/>
            </w:tcMar>
          </w:tcPr>
          <w:p w14:paraId="1D6254EB" w14:textId="77777777" w:rsidR="00147B90" w:rsidRDefault="00D447DB">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Staff Concerns</w:t>
            </w:r>
          </w:p>
        </w:tc>
        <w:tc>
          <w:tcPr>
            <w:tcW w:w="12420" w:type="dxa"/>
            <w:shd w:val="clear" w:color="auto" w:fill="auto"/>
            <w:tcMar>
              <w:top w:w="100" w:type="dxa"/>
              <w:left w:w="100" w:type="dxa"/>
              <w:bottom w:w="100" w:type="dxa"/>
              <w:right w:w="100" w:type="dxa"/>
            </w:tcMar>
          </w:tcPr>
          <w:p w14:paraId="60608C84" w14:textId="77777777" w:rsidR="00147B90" w:rsidRDefault="00D447DB">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No staff concerns-</w:t>
            </w:r>
          </w:p>
        </w:tc>
      </w:tr>
      <w:tr w:rsidR="00147B90" w14:paraId="7C1822D9" w14:textId="77777777">
        <w:trPr>
          <w:trHeight w:val="465"/>
        </w:trPr>
        <w:tc>
          <w:tcPr>
            <w:tcW w:w="1815" w:type="dxa"/>
            <w:shd w:val="clear" w:color="auto" w:fill="auto"/>
            <w:tcMar>
              <w:top w:w="100" w:type="dxa"/>
              <w:left w:w="100" w:type="dxa"/>
              <w:bottom w:w="100" w:type="dxa"/>
              <w:right w:w="100" w:type="dxa"/>
            </w:tcMar>
          </w:tcPr>
          <w:p w14:paraId="393496F5" w14:textId="77777777" w:rsidR="00147B90" w:rsidRDefault="00D447DB">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Parents</w:t>
            </w:r>
          </w:p>
        </w:tc>
        <w:tc>
          <w:tcPr>
            <w:tcW w:w="12420" w:type="dxa"/>
            <w:shd w:val="clear" w:color="auto" w:fill="auto"/>
            <w:tcMar>
              <w:top w:w="100" w:type="dxa"/>
              <w:left w:w="100" w:type="dxa"/>
              <w:bottom w:w="100" w:type="dxa"/>
              <w:right w:w="100" w:type="dxa"/>
            </w:tcMar>
          </w:tcPr>
          <w:p w14:paraId="318FFE36" w14:textId="77777777" w:rsidR="00147B90" w:rsidRDefault="00D447DB">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No parent concerns-</w:t>
            </w:r>
          </w:p>
        </w:tc>
      </w:tr>
      <w:tr w:rsidR="00147B90" w14:paraId="547170FF" w14:textId="77777777">
        <w:tc>
          <w:tcPr>
            <w:tcW w:w="1815" w:type="dxa"/>
            <w:shd w:val="clear" w:color="auto" w:fill="auto"/>
            <w:tcMar>
              <w:top w:w="100" w:type="dxa"/>
              <w:left w:w="100" w:type="dxa"/>
              <w:bottom w:w="100" w:type="dxa"/>
              <w:right w:w="100" w:type="dxa"/>
            </w:tcMar>
          </w:tcPr>
          <w:p w14:paraId="44FDD8BE" w14:textId="77777777" w:rsidR="00147B90" w:rsidRDefault="00D447DB">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Next Meeting</w:t>
            </w:r>
          </w:p>
        </w:tc>
        <w:tc>
          <w:tcPr>
            <w:tcW w:w="12420" w:type="dxa"/>
            <w:shd w:val="clear" w:color="auto" w:fill="auto"/>
            <w:tcMar>
              <w:top w:w="100" w:type="dxa"/>
              <w:left w:w="100" w:type="dxa"/>
              <w:bottom w:w="100" w:type="dxa"/>
              <w:right w:w="100" w:type="dxa"/>
            </w:tcMar>
          </w:tcPr>
          <w:p w14:paraId="5970B8E1" w14:textId="77777777" w:rsidR="00147B90" w:rsidRDefault="00D447DB">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May 22, 2024 2:30 pm</w:t>
            </w:r>
          </w:p>
        </w:tc>
      </w:tr>
    </w:tbl>
    <w:p w14:paraId="1F08B7A3" w14:textId="77777777" w:rsidR="00147B90" w:rsidRDefault="00D447DB">
      <w:pPr>
        <w:pBdr>
          <w:top w:val="nil"/>
          <w:left w:val="nil"/>
          <w:bottom w:val="nil"/>
          <w:right w:val="nil"/>
          <w:between w:val="nil"/>
        </w:pBdr>
        <w:rPr>
          <w:rFonts w:ascii="Verdana" w:eastAsia="Verdana" w:hAnsi="Verdana" w:cs="Verdana"/>
          <w:sz w:val="20"/>
          <w:szCs w:val="20"/>
        </w:rPr>
      </w:pPr>
      <w:r>
        <w:pict w14:anchorId="1F19560F">
          <v:rect id="_x0000_i1026" style="width:0;height:1.5pt" o:hralign="center" o:hrstd="t" o:hr="t" fillcolor="#a0a0a0" stroked="f"/>
        </w:pict>
      </w:r>
    </w:p>
    <w:p w14:paraId="2C79A941" w14:textId="77777777" w:rsidR="00147B90" w:rsidRDefault="00147B90">
      <w:pPr>
        <w:pBdr>
          <w:top w:val="nil"/>
          <w:left w:val="nil"/>
          <w:bottom w:val="nil"/>
          <w:right w:val="nil"/>
          <w:between w:val="nil"/>
        </w:pBdr>
        <w:rPr>
          <w:rFonts w:ascii="Verdana" w:eastAsia="Verdana" w:hAnsi="Verdana" w:cs="Verdana"/>
          <w:b/>
          <w:sz w:val="20"/>
          <w:szCs w:val="20"/>
        </w:rPr>
      </w:pPr>
    </w:p>
    <w:sectPr w:rsidR="00147B90">
      <w:headerReference w:type="default" r:id="rId7"/>
      <w:footerReference w:type="default" r:id="rId8"/>
      <w:pgSz w:w="15840" w:h="12240" w:orient="landscape"/>
      <w:pgMar w:top="720" w:right="720" w:bottom="720" w:left="72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8DB4E1" w14:textId="77777777" w:rsidR="00000000" w:rsidRDefault="00D447DB">
      <w:pPr>
        <w:spacing w:line="240" w:lineRule="auto"/>
      </w:pPr>
      <w:r>
        <w:separator/>
      </w:r>
    </w:p>
  </w:endnote>
  <w:endnote w:type="continuationSeparator" w:id="0">
    <w:p w14:paraId="55FF545A" w14:textId="77777777" w:rsidR="00000000" w:rsidRDefault="00D447D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BABEA" w14:textId="77777777" w:rsidR="00147B90" w:rsidRDefault="00D447DB">
    <w:pPr>
      <w:jc w:val="right"/>
    </w:pPr>
    <w:r>
      <w:fldChar w:fldCharType="begin"/>
    </w:r>
    <w:r>
      <w:instrText>PAGE</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742C2" w14:textId="77777777" w:rsidR="00000000" w:rsidRDefault="00D447DB">
      <w:pPr>
        <w:spacing w:line="240" w:lineRule="auto"/>
      </w:pPr>
      <w:r>
        <w:separator/>
      </w:r>
    </w:p>
  </w:footnote>
  <w:footnote w:type="continuationSeparator" w:id="0">
    <w:p w14:paraId="4BE261EF" w14:textId="77777777" w:rsidR="00000000" w:rsidRDefault="00D447D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16845" w14:textId="77777777" w:rsidR="00147B90" w:rsidRDefault="00D447DB">
    <w:pPr>
      <w:jc w:val="center"/>
      <w:rPr>
        <w:rFonts w:ascii="Verdana" w:eastAsia="Verdana" w:hAnsi="Verdana" w:cs="Verdana"/>
        <w:b/>
        <w:sz w:val="20"/>
        <w:szCs w:val="20"/>
      </w:rPr>
    </w:pPr>
    <w:r>
      <w:rPr>
        <w:rFonts w:ascii="Verdana" w:eastAsia="Verdana" w:hAnsi="Verdana" w:cs="Verdana"/>
        <w:b/>
        <w:noProof/>
        <w:sz w:val="20"/>
        <w:szCs w:val="20"/>
      </w:rPr>
      <w:drawing>
        <wp:inline distT="114300" distB="114300" distL="114300" distR="114300" wp14:anchorId="62691CBA" wp14:editId="757FF597">
          <wp:extent cx="938213" cy="1123950"/>
          <wp:effectExtent l="0" t="0" r="0" b="0"/>
          <wp:docPr id="1" name="image1.jpg" descr="Stallion Logo.jpg"/>
          <wp:cNvGraphicFramePr/>
          <a:graphic xmlns:a="http://schemas.openxmlformats.org/drawingml/2006/main">
            <a:graphicData uri="http://schemas.openxmlformats.org/drawingml/2006/picture">
              <pic:pic xmlns:pic="http://schemas.openxmlformats.org/drawingml/2006/picture">
                <pic:nvPicPr>
                  <pic:cNvPr id="0" name="image1.jpg" descr="Stallion Logo.jpg"/>
                  <pic:cNvPicPr preferRelativeResize="0"/>
                </pic:nvPicPr>
                <pic:blipFill>
                  <a:blip r:embed="rId1"/>
                  <a:srcRect/>
                  <a:stretch>
                    <a:fillRect/>
                  </a:stretch>
                </pic:blipFill>
                <pic:spPr>
                  <a:xfrm>
                    <a:off x="0" y="0"/>
                    <a:ext cx="938213" cy="1123950"/>
                  </a:xfrm>
                  <a:prstGeom prst="rect">
                    <a:avLst/>
                  </a:prstGeom>
                  <a:ln/>
                </pic:spPr>
              </pic:pic>
            </a:graphicData>
          </a:graphic>
        </wp:inline>
      </w:drawing>
    </w:r>
  </w:p>
  <w:p w14:paraId="5B09C9B3" w14:textId="77777777" w:rsidR="00147B90" w:rsidRDefault="00D447DB">
    <w:pPr>
      <w:ind w:firstLine="720"/>
      <w:jc w:val="center"/>
      <w:rPr>
        <w:sz w:val="28"/>
        <w:szCs w:val="28"/>
      </w:rPr>
    </w:pPr>
    <w:r>
      <w:rPr>
        <w:rFonts w:ascii="Verdana" w:eastAsia="Verdana" w:hAnsi="Verdana" w:cs="Verdana"/>
        <w:b/>
        <w:sz w:val="28"/>
        <w:szCs w:val="28"/>
      </w:rPr>
      <w:t>Stallings Elementary School Site Base Team Agenda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0C6D00"/>
    <w:multiLevelType w:val="multilevel"/>
    <w:tmpl w:val="BDB0BD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B90"/>
    <w:rsid w:val="00147B90"/>
    <w:rsid w:val="00D447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55E89D9"/>
  <w15:docId w15:val="{9AD1BC6D-553A-4B38-98CE-3FA63AC74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141</Words>
  <Characters>806</Characters>
  <Application>Microsoft Office Word</Application>
  <DocSecurity>0</DocSecurity>
  <Lines>6</Lines>
  <Paragraphs>1</Paragraphs>
  <ScaleCrop>false</ScaleCrop>
  <Company>Union County Public Schools</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Gaddy</dc:creator>
  <cp:lastModifiedBy>Laura Gaddy</cp:lastModifiedBy>
  <cp:revision>2</cp:revision>
  <dcterms:created xsi:type="dcterms:W3CDTF">2024-04-24T18:56:00Z</dcterms:created>
  <dcterms:modified xsi:type="dcterms:W3CDTF">2024-04-24T18:56:00Z</dcterms:modified>
</cp:coreProperties>
</file>